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8570" w14:textId="1F1338A8" w:rsidR="00D50FB5" w:rsidRDefault="00B43B76">
      <w:pPr>
        <w:pStyle w:val="Corpotesto"/>
        <w:ind w:left="0"/>
        <w:rPr>
          <w:rFonts w:ascii="Times New Roman"/>
          <w:sz w:val="23"/>
        </w:rPr>
      </w:pPr>
      <w:r>
        <w:rPr>
          <w:rFonts w:ascii="Times New Roman"/>
          <w:sz w:val="23"/>
        </w:rPr>
        <w:t>Allegato 4</w:t>
      </w:r>
    </w:p>
    <w:p w14:paraId="1FEF8567" w14:textId="6B1FC586" w:rsidR="00D50FB5" w:rsidRDefault="00000000" w:rsidP="00942F95">
      <w:pPr>
        <w:pStyle w:val="Titolo1"/>
        <w:spacing w:before="104" w:line="237" w:lineRule="auto"/>
        <w:ind w:left="1062" w:right="1067" w:hanging="9"/>
      </w:pPr>
      <w:r>
        <w:rPr>
          <w:color w:val="001F5F"/>
          <w:sz w:val="28"/>
        </w:rPr>
        <w:t>I</w:t>
      </w:r>
      <w:r>
        <w:rPr>
          <w:color w:val="001F5F"/>
        </w:rPr>
        <w:t>NFORMATIVA IN MATERIA DI TRATTAMENTO DEI DATI PERSONALI</w:t>
      </w:r>
      <w:r>
        <w:rPr>
          <w:color w:val="001F5F"/>
          <w:spacing w:val="1"/>
        </w:rPr>
        <w:t xml:space="preserve"> </w:t>
      </w:r>
      <w:r w:rsidR="00942F95">
        <w:rPr>
          <w:color w:val="001F5F"/>
          <w:spacing w:val="-1"/>
        </w:rPr>
        <w:t>RELATIVA ALL’ISTITUZIONE E LA GESTIONE INFORMATICA DELL’ELENCO DEGLI OPERATORI ECONOMICI DA CONSULTARE PER AFFIDAMENTI DI LAVORI, BENI E SERVIZI E L’UTILIZZO DELLE PROCEDURE DI GARA TELEMATICA</w:t>
      </w:r>
    </w:p>
    <w:p w14:paraId="42DD965C" w14:textId="77777777" w:rsidR="00D50FB5" w:rsidRDefault="00000000">
      <w:pPr>
        <w:spacing w:before="22"/>
        <w:ind w:left="423" w:right="425"/>
        <w:jc w:val="center"/>
        <w:rPr>
          <w:rFonts w:ascii="Cambria" w:hAnsi="Cambria"/>
          <w:sz w:val="23"/>
        </w:rPr>
      </w:pPr>
      <w:r>
        <w:rPr>
          <w:rFonts w:ascii="Cambria" w:hAnsi="Cambria"/>
          <w:color w:val="001F5F"/>
          <w:sz w:val="23"/>
        </w:rPr>
        <w:t>(A</w:t>
      </w:r>
      <w:r>
        <w:rPr>
          <w:rFonts w:ascii="Cambria" w:hAnsi="Cambria"/>
          <w:color w:val="001F5F"/>
          <w:sz w:val="18"/>
        </w:rPr>
        <w:t>RTT</w:t>
      </w:r>
      <w:r>
        <w:rPr>
          <w:rFonts w:ascii="Cambria" w:hAnsi="Cambria"/>
          <w:color w:val="001F5F"/>
          <w:sz w:val="23"/>
        </w:rPr>
        <w:t>.</w:t>
      </w:r>
      <w:r>
        <w:rPr>
          <w:rFonts w:ascii="Cambria" w:hAnsi="Cambria"/>
          <w:color w:val="001F5F"/>
          <w:spacing w:val="8"/>
          <w:sz w:val="23"/>
        </w:rPr>
        <w:t xml:space="preserve"> </w:t>
      </w:r>
      <w:r>
        <w:rPr>
          <w:rFonts w:ascii="Cambria" w:hAnsi="Cambria"/>
          <w:color w:val="001F5F"/>
          <w:sz w:val="23"/>
        </w:rPr>
        <w:t>12,</w:t>
      </w:r>
      <w:r>
        <w:rPr>
          <w:rFonts w:ascii="Cambria" w:hAnsi="Cambria"/>
          <w:color w:val="001F5F"/>
          <w:spacing w:val="9"/>
          <w:sz w:val="23"/>
        </w:rPr>
        <w:t xml:space="preserve"> </w:t>
      </w:r>
      <w:r>
        <w:rPr>
          <w:rFonts w:ascii="Cambria" w:hAnsi="Cambria"/>
          <w:color w:val="001F5F"/>
          <w:sz w:val="23"/>
        </w:rPr>
        <w:t>13</w:t>
      </w:r>
      <w:r>
        <w:rPr>
          <w:rFonts w:ascii="Cambria" w:hAnsi="Cambria"/>
          <w:color w:val="001F5F"/>
          <w:spacing w:val="8"/>
          <w:sz w:val="23"/>
        </w:rPr>
        <w:t xml:space="preserve"> </w:t>
      </w:r>
      <w:r>
        <w:rPr>
          <w:rFonts w:ascii="Cambria" w:hAnsi="Cambria"/>
          <w:color w:val="001F5F"/>
          <w:sz w:val="18"/>
        </w:rPr>
        <w:t>E</w:t>
      </w:r>
      <w:r>
        <w:rPr>
          <w:rFonts w:ascii="Cambria" w:hAnsi="Cambria"/>
          <w:color w:val="001F5F"/>
          <w:spacing w:val="21"/>
          <w:sz w:val="18"/>
        </w:rPr>
        <w:t xml:space="preserve"> </w:t>
      </w:r>
      <w:r>
        <w:rPr>
          <w:rFonts w:ascii="Cambria" w:hAnsi="Cambria"/>
          <w:color w:val="001F5F"/>
          <w:sz w:val="23"/>
        </w:rPr>
        <w:t xml:space="preserve">14 </w:t>
      </w:r>
      <w:r>
        <w:rPr>
          <w:rFonts w:ascii="Cambria" w:hAnsi="Cambria"/>
          <w:color w:val="001F5F"/>
          <w:sz w:val="18"/>
        </w:rPr>
        <w:t>DEL</w:t>
      </w:r>
      <w:r>
        <w:rPr>
          <w:rFonts w:ascii="Cambria" w:hAnsi="Cambria"/>
          <w:color w:val="001F5F"/>
          <w:spacing w:val="21"/>
          <w:sz w:val="18"/>
        </w:rPr>
        <w:t xml:space="preserve"> </w:t>
      </w:r>
      <w:r>
        <w:rPr>
          <w:rFonts w:ascii="Cambria" w:hAnsi="Cambria"/>
          <w:color w:val="001F5F"/>
          <w:sz w:val="23"/>
        </w:rPr>
        <w:t>R</w:t>
      </w:r>
      <w:r>
        <w:rPr>
          <w:rFonts w:ascii="Cambria" w:hAnsi="Cambria"/>
          <w:color w:val="001F5F"/>
          <w:sz w:val="18"/>
        </w:rPr>
        <w:t>EGOLAMENTO</w:t>
      </w:r>
      <w:r>
        <w:rPr>
          <w:rFonts w:ascii="Cambria" w:hAnsi="Cambria"/>
          <w:color w:val="001F5F"/>
          <w:spacing w:val="23"/>
          <w:sz w:val="18"/>
        </w:rPr>
        <w:t xml:space="preserve"> </w:t>
      </w:r>
      <w:r>
        <w:rPr>
          <w:rFonts w:ascii="Cambria" w:hAnsi="Cambria"/>
          <w:color w:val="001F5F"/>
          <w:sz w:val="23"/>
        </w:rPr>
        <w:t>UE</w:t>
      </w:r>
      <w:r>
        <w:rPr>
          <w:rFonts w:ascii="Cambria" w:hAnsi="Cambria"/>
          <w:color w:val="001F5F"/>
          <w:spacing w:val="10"/>
          <w:sz w:val="23"/>
        </w:rPr>
        <w:t xml:space="preserve"> </w:t>
      </w:r>
      <w:r>
        <w:rPr>
          <w:rFonts w:ascii="Cambria" w:hAnsi="Cambria"/>
          <w:color w:val="001F5F"/>
          <w:sz w:val="23"/>
        </w:rPr>
        <w:t>2016/679</w:t>
      </w:r>
      <w:r>
        <w:rPr>
          <w:rFonts w:ascii="Cambria" w:hAnsi="Cambria"/>
          <w:color w:val="001F5F"/>
          <w:spacing w:val="9"/>
          <w:sz w:val="23"/>
        </w:rPr>
        <w:t xml:space="preserve"> </w:t>
      </w:r>
      <w:r>
        <w:rPr>
          <w:rFonts w:ascii="Cambria" w:hAnsi="Cambria"/>
          <w:color w:val="001F5F"/>
          <w:sz w:val="23"/>
        </w:rPr>
        <w:t>–</w:t>
      </w:r>
      <w:r>
        <w:rPr>
          <w:rFonts w:ascii="Cambria" w:hAnsi="Cambria"/>
          <w:color w:val="001F5F"/>
          <w:spacing w:val="13"/>
          <w:sz w:val="23"/>
        </w:rPr>
        <w:t xml:space="preserve"> </w:t>
      </w:r>
      <w:r>
        <w:rPr>
          <w:rFonts w:ascii="Cambria" w:hAnsi="Cambria"/>
          <w:color w:val="001F5F"/>
          <w:sz w:val="23"/>
        </w:rPr>
        <w:t>GDPR)</w:t>
      </w:r>
    </w:p>
    <w:p w14:paraId="49DE2E60" w14:textId="77777777" w:rsidR="00D50FB5" w:rsidRDefault="00D50FB5">
      <w:pPr>
        <w:pStyle w:val="Corpotesto"/>
        <w:spacing w:before="4"/>
        <w:ind w:left="0"/>
        <w:rPr>
          <w:rFonts w:ascii="Cambria"/>
          <w:sz w:val="32"/>
        </w:rPr>
      </w:pPr>
    </w:p>
    <w:p w14:paraId="6BA5E261" w14:textId="41C56EEC" w:rsidR="00D50FB5" w:rsidRDefault="00000000" w:rsidP="00340B2E">
      <w:pPr>
        <w:pStyle w:val="Corpotesto"/>
        <w:spacing w:before="1" w:line="237" w:lineRule="auto"/>
        <w:ind w:right="123"/>
        <w:jc w:val="both"/>
      </w:pPr>
      <w:r>
        <w:t xml:space="preserve">Con questo documento, </w:t>
      </w:r>
      <w:r w:rsidR="006A5171">
        <w:t>l’A</w:t>
      </w:r>
      <w:r w:rsidR="00340B2E">
        <w:t>zienda Casa Emilia-Romagna della Provincia di Rimini</w:t>
      </w:r>
      <w:r>
        <w:t xml:space="preserve"> (di seguito</w:t>
      </w:r>
      <w:r>
        <w:rPr>
          <w:spacing w:val="1"/>
        </w:rPr>
        <w:t xml:space="preserve"> </w:t>
      </w:r>
      <w:r w:rsidR="00340B2E">
        <w:t>ACER Rimini</w:t>
      </w:r>
      <w:r>
        <w:t>) intende fornire le informazioni previste dagli artt. 13 e 14 del Regolamento (UE) 2016/679 (di seguito,</w:t>
      </w:r>
      <w:r>
        <w:rPr>
          <w:spacing w:val="1"/>
        </w:rPr>
        <w:t xml:space="preserve"> </w:t>
      </w:r>
      <w:r>
        <w:t>“GDPR”),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14:paraId="55EA8458" w14:textId="77777777" w:rsidR="00D50FB5" w:rsidRDefault="00D50FB5" w:rsidP="00340B2E">
      <w:pPr>
        <w:pStyle w:val="Corpotesto"/>
        <w:spacing w:before="8"/>
        <w:ind w:left="0"/>
        <w:jc w:val="both"/>
      </w:pPr>
    </w:p>
    <w:p w14:paraId="20E40D65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ind w:hanging="196"/>
        <w:jc w:val="both"/>
        <w:rPr>
          <w:color w:val="001F5F"/>
          <w:u w:val="none"/>
        </w:rPr>
      </w:pPr>
      <w:r>
        <w:rPr>
          <w:color w:val="001F5F"/>
          <w:spacing w:val="-1"/>
          <w:u w:color="001F5F"/>
        </w:rPr>
        <w:t>Titolare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spacing w:val="-1"/>
          <w:u w:color="001F5F"/>
        </w:rPr>
        <w:t>del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trattamento</w:t>
      </w:r>
    </w:p>
    <w:p w14:paraId="67E2A4F8" w14:textId="5E7DF261" w:rsidR="00D50FB5" w:rsidRDefault="00000000" w:rsidP="00340B2E">
      <w:pPr>
        <w:pStyle w:val="Corpotesto"/>
        <w:spacing w:line="242" w:lineRule="auto"/>
        <w:ind w:right="114"/>
        <w:jc w:val="both"/>
      </w:pP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 w:rsidR="00340B2E">
        <w:t>ACER Rimini</w:t>
      </w:r>
      <w:r>
        <w:t>,</w:t>
      </w:r>
      <w:r>
        <w:rPr>
          <w:spacing w:val="1"/>
        </w:rPr>
        <w:t xml:space="preserve"> </w:t>
      </w:r>
      <w:r>
        <w:t>avente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340B2E">
        <w:t>Rimini</w:t>
      </w:r>
      <w:r>
        <w:t>,</w:t>
      </w:r>
      <w:r>
        <w:rPr>
          <w:spacing w:val="1"/>
        </w:rPr>
        <w:t xml:space="preserve"> </w:t>
      </w:r>
      <w:r w:rsidR="00340B2E">
        <w:t>via E. Novelli, 13</w:t>
      </w:r>
      <w:r>
        <w:t>,</w:t>
      </w:r>
      <w:r>
        <w:rPr>
          <w:spacing w:val="1"/>
        </w:rPr>
        <w:t xml:space="preserve"> </w:t>
      </w:r>
      <w:r>
        <w:t>P.IVA</w:t>
      </w:r>
      <w:r>
        <w:rPr>
          <w:spacing w:val="1"/>
        </w:rPr>
        <w:t xml:space="preserve"> </w:t>
      </w:r>
      <w:r w:rsidR="00340B2E">
        <w:t>02528490408</w:t>
      </w:r>
      <w:r>
        <w:t>,</w:t>
      </w:r>
      <w:r>
        <w:rPr>
          <w:spacing w:val="1"/>
        </w:rPr>
        <w:t xml:space="preserve"> </w:t>
      </w:r>
      <w:r>
        <w:t>tel.</w:t>
      </w:r>
      <w:r>
        <w:rPr>
          <w:spacing w:val="1"/>
        </w:rPr>
        <w:t xml:space="preserve"> </w:t>
      </w:r>
      <w:r w:rsidR="00340B2E">
        <w:t>0541-773555</w:t>
      </w:r>
      <w:r>
        <w:rPr>
          <w:spacing w:val="1"/>
        </w:rPr>
        <w:t xml:space="preserve"> </w:t>
      </w:r>
      <w:r>
        <w:t>PEC:</w:t>
      </w:r>
      <w:r>
        <w:rPr>
          <w:spacing w:val="1"/>
        </w:rPr>
        <w:t xml:space="preserve"> </w:t>
      </w:r>
      <w:hyperlink r:id="rId5" w:history="1">
        <w:r w:rsidR="00340B2E" w:rsidRPr="00944B3C">
          <w:rPr>
            <w:rStyle w:val="Collegamentoipertestuale"/>
            <w:sz w:val="22"/>
          </w:rPr>
          <w:t>acer@pec.acerimini.it,</w:t>
        </w:r>
      </w:hyperlink>
      <w:r>
        <w:rPr>
          <w:spacing w:val="1"/>
          <w:sz w:val="22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hyperlink r:id="rId6" w:history="1">
        <w:r w:rsidR="00340B2E" w:rsidRPr="00944B3C">
          <w:rPr>
            <w:rStyle w:val="Collegamentoipertestuale"/>
          </w:rPr>
          <w:t>www.acerimini.it</w:t>
        </w:r>
      </w:hyperlink>
    </w:p>
    <w:p w14:paraId="7CDFB0A8" w14:textId="77777777" w:rsidR="00D50FB5" w:rsidRDefault="00D50FB5" w:rsidP="00340B2E">
      <w:pPr>
        <w:pStyle w:val="Corpotesto"/>
        <w:spacing w:before="9"/>
        <w:ind w:left="0"/>
        <w:jc w:val="both"/>
        <w:rPr>
          <w:sz w:val="14"/>
        </w:rPr>
      </w:pPr>
    </w:p>
    <w:p w14:paraId="2C8912D2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spacing w:before="61"/>
        <w:ind w:hanging="196"/>
        <w:jc w:val="both"/>
        <w:rPr>
          <w:color w:val="001F5F"/>
          <w:u w:val="none"/>
        </w:rPr>
      </w:pPr>
      <w:r>
        <w:rPr>
          <w:color w:val="001F5F"/>
          <w:u w:color="001F5F"/>
        </w:rPr>
        <w:t>DPO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–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Data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u w:color="001F5F"/>
        </w:rPr>
        <w:t>Protection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Officer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/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RPD –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Responsabile</w:t>
      </w:r>
      <w:r>
        <w:rPr>
          <w:color w:val="001F5F"/>
          <w:spacing w:val="-11"/>
          <w:u w:color="001F5F"/>
        </w:rPr>
        <w:t xml:space="preserve"> </w:t>
      </w:r>
      <w:r>
        <w:rPr>
          <w:color w:val="001F5F"/>
          <w:u w:color="001F5F"/>
        </w:rPr>
        <w:t>della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u w:color="001F5F"/>
        </w:rPr>
        <w:t>Protezione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dei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Dat</w:t>
      </w:r>
      <w:r>
        <w:rPr>
          <w:color w:val="001F5F"/>
          <w:u w:val="none"/>
        </w:rPr>
        <w:t>i</w:t>
      </w:r>
    </w:p>
    <w:p w14:paraId="21A3CA72" w14:textId="77777777" w:rsidR="00D50FB5" w:rsidRDefault="00000000" w:rsidP="00340B2E">
      <w:pPr>
        <w:pStyle w:val="Corpotesto"/>
        <w:ind w:right="134"/>
        <w:jc w:val="both"/>
      </w:pPr>
      <w:r>
        <w:t>Al fine di tutelare al meglio i diritti degli interessati, nonché in ossequio al dettato normativo (art.37 del GDPR), il</w:t>
      </w:r>
      <w:r>
        <w:rPr>
          <w:spacing w:val="1"/>
        </w:rPr>
        <w:t xml:space="preserve"> </w:t>
      </w:r>
      <w:r>
        <w:t>Titolare ha nominato un proprio DPO, Data Protection Officer (nella traduzione italiana RPD, Responsabile della</w:t>
      </w:r>
      <w:r>
        <w:rPr>
          <w:spacing w:val="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personali).</w:t>
      </w:r>
    </w:p>
    <w:p w14:paraId="239A4E2F" w14:textId="02502FBF" w:rsidR="00D50FB5" w:rsidRDefault="00000000" w:rsidP="00340B2E">
      <w:pPr>
        <w:pStyle w:val="Corpotesto"/>
        <w:spacing w:before="6"/>
        <w:jc w:val="both"/>
      </w:pP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contatto</w:t>
      </w:r>
      <w: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DPO/RPD</w:t>
      </w:r>
      <w:r>
        <w:rPr>
          <w:spacing w:val="-2"/>
        </w:rPr>
        <w:t xml:space="preserve"> </w:t>
      </w:r>
      <w:r>
        <w:t>di</w:t>
      </w:r>
      <w:r>
        <w:rPr>
          <w:spacing w:val="-13"/>
        </w:rPr>
        <w:t xml:space="preserve"> </w:t>
      </w:r>
      <w:r w:rsidR="00340B2E">
        <w:t>ACER Rimini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seguenti:</w:t>
      </w:r>
    </w:p>
    <w:p w14:paraId="636EB359" w14:textId="51FB8AB4" w:rsidR="00397CA0" w:rsidRPr="00020406" w:rsidRDefault="00397CA0" w:rsidP="00340B2E">
      <w:pPr>
        <w:pStyle w:val="Corpotesto"/>
        <w:spacing w:before="6"/>
        <w:jc w:val="both"/>
      </w:pPr>
      <w:r w:rsidRPr="00020406">
        <w:t>AP&amp;Partners Srl</w:t>
      </w:r>
    </w:p>
    <w:p w14:paraId="6BBC448B" w14:textId="10E968C5" w:rsidR="00397CA0" w:rsidRPr="00020406" w:rsidRDefault="00397CA0" w:rsidP="00340B2E">
      <w:pPr>
        <w:pStyle w:val="Corpotesto"/>
        <w:spacing w:before="6"/>
        <w:jc w:val="both"/>
      </w:pPr>
      <w:r w:rsidRPr="00020406">
        <w:t>Via Cortevecchia, 3</w:t>
      </w:r>
    </w:p>
    <w:p w14:paraId="6E44DBE8" w14:textId="50308138" w:rsidR="00397CA0" w:rsidRPr="00020406" w:rsidRDefault="00397CA0" w:rsidP="00340B2E">
      <w:pPr>
        <w:pStyle w:val="Corpotesto"/>
        <w:spacing w:before="6"/>
        <w:jc w:val="both"/>
      </w:pPr>
      <w:proofErr w:type="gramStart"/>
      <w:r w:rsidRPr="00020406">
        <w:t>44121  FERRARA</w:t>
      </w:r>
      <w:proofErr w:type="gramEnd"/>
    </w:p>
    <w:p w14:paraId="5A585C83" w14:textId="4E59E21F" w:rsidR="00397CA0" w:rsidRPr="00020406" w:rsidRDefault="00397CA0" w:rsidP="00340B2E">
      <w:pPr>
        <w:pStyle w:val="Paragrafoelenco"/>
        <w:numPr>
          <w:ilvl w:val="1"/>
          <w:numId w:val="3"/>
        </w:numPr>
        <w:tabs>
          <w:tab w:val="left" w:pos="832"/>
        </w:tabs>
        <w:spacing w:before="25" w:line="267" w:lineRule="exact"/>
        <w:ind w:hanging="361"/>
        <w:jc w:val="both"/>
      </w:pPr>
      <w:r w:rsidRPr="00020406">
        <w:rPr>
          <w:spacing w:val="-1"/>
          <w:sz w:val="20"/>
        </w:rPr>
        <w:t>indirizzo</w:t>
      </w:r>
      <w:r w:rsidRPr="00020406">
        <w:rPr>
          <w:spacing w:val="-5"/>
          <w:sz w:val="20"/>
        </w:rPr>
        <w:t xml:space="preserve"> </w:t>
      </w:r>
      <w:r w:rsidRPr="00020406">
        <w:rPr>
          <w:spacing w:val="-1"/>
          <w:sz w:val="20"/>
        </w:rPr>
        <w:t>di</w:t>
      </w:r>
      <w:r w:rsidRPr="00020406">
        <w:rPr>
          <w:spacing w:val="-17"/>
          <w:sz w:val="20"/>
        </w:rPr>
        <w:t xml:space="preserve"> </w:t>
      </w:r>
      <w:r w:rsidRPr="00020406">
        <w:rPr>
          <w:spacing w:val="-1"/>
          <w:sz w:val="20"/>
        </w:rPr>
        <w:t>posta</w:t>
      </w:r>
      <w:r w:rsidRPr="00020406">
        <w:rPr>
          <w:spacing w:val="-18"/>
          <w:sz w:val="20"/>
        </w:rPr>
        <w:t xml:space="preserve"> </w:t>
      </w:r>
      <w:r w:rsidRPr="00020406">
        <w:rPr>
          <w:spacing w:val="-1"/>
          <w:sz w:val="20"/>
        </w:rPr>
        <w:t>elettronica</w:t>
      </w:r>
      <w:r w:rsidRPr="00020406">
        <w:rPr>
          <w:spacing w:val="-17"/>
          <w:sz w:val="20"/>
        </w:rPr>
        <w:t>: rpd@appartners.it</w:t>
      </w:r>
    </w:p>
    <w:p w14:paraId="1505C18F" w14:textId="39572E0C" w:rsidR="00D50FB5" w:rsidRPr="00020406" w:rsidRDefault="00000000" w:rsidP="00397CA0">
      <w:pPr>
        <w:pStyle w:val="Paragrafoelenco"/>
        <w:numPr>
          <w:ilvl w:val="1"/>
          <w:numId w:val="3"/>
        </w:numPr>
        <w:tabs>
          <w:tab w:val="left" w:pos="832"/>
        </w:tabs>
        <w:spacing w:before="25" w:line="267" w:lineRule="exact"/>
        <w:ind w:hanging="361"/>
        <w:jc w:val="both"/>
      </w:pPr>
      <w:r w:rsidRPr="00020406">
        <w:rPr>
          <w:spacing w:val="-2"/>
          <w:sz w:val="20"/>
        </w:rPr>
        <w:t>indirizzo</w:t>
      </w:r>
      <w:r w:rsidRPr="00020406">
        <w:rPr>
          <w:spacing w:val="-6"/>
          <w:sz w:val="20"/>
        </w:rPr>
        <w:t xml:space="preserve"> </w:t>
      </w:r>
      <w:r w:rsidRPr="00020406">
        <w:rPr>
          <w:spacing w:val="-1"/>
          <w:sz w:val="20"/>
        </w:rPr>
        <w:t>di</w:t>
      </w:r>
      <w:r w:rsidRPr="00020406">
        <w:rPr>
          <w:spacing w:val="-18"/>
          <w:sz w:val="20"/>
        </w:rPr>
        <w:t xml:space="preserve"> </w:t>
      </w:r>
      <w:r w:rsidRPr="00020406">
        <w:rPr>
          <w:spacing w:val="-1"/>
          <w:sz w:val="20"/>
        </w:rPr>
        <w:t>posta</w:t>
      </w:r>
      <w:r w:rsidRPr="00020406">
        <w:rPr>
          <w:spacing w:val="-18"/>
          <w:sz w:val="20"/>
        </w:rPr>
        <w:t xml:space="preserve"> </w:t>
      </w:r>
      <w:r w:rsidRPr="00020406">
        <w:rPr>
          <w:spacing w:val="-1"/>
          <w:sz w:val="20"/>
        </w:rPr>
        <w:t>elettronica</w:t>
      </w:r>
      <w:r w:rsidRPr="00020406">
        <w:rPr>
          <w:spacing w:val="-18"/>
          <w:sz w:val="20"/>
        </w:rPr>
        <w:t xml:space="preserve"> </w:t>
      </w:r>
      <w:r w:rsidRPr="00020406">
        <w:rPr>
          <w:spacing w:val="-1"/>
          <w:sz w:val="20"/>
        </w:rPr>
        <w:t>certificata:</w:t>
      </w:r>
      <w:r w:rsidRPr="00020406">
        <w:rPr>
          <w:spacing w:val="-4"/>
          <w:sz w:val="20"/>
        </w:rPr>
        <w:t xml:space="preserve"> </w:t>
      </w:r>
      <w:r w:rsidR="00397CA0" w:rsidRPr="00020406">
        <w:rPr>
          <w:spacing w:val="-4"/>
          <w:sz w:val="20"/>
        </w:rPr>
        <w:t>appartners@legalmail.it</w:t>
      </w:r>
    </w:p>
    <w:p w14:paraId="6A0E590D" w14:textId="77777777" w:rsidR="00340B2E" w:rsidRPr="00340B2E" w:rsidRDefault="00340B2E" w:rsidP="00340B2E">
      <w:pPr>
        <w:pStyle w:val="Paragrafoelenco"/>
        <w:tabs>
          <w:tab w:val="left" w:pos="832"/>
        </w:tabs>
        <w:spacing w:before="25" w:line="267" w:lineRule="exact"/>
        <w:ind w:left="831" w:firstLine="0"/>
        <w:jc w:val="both"/>
        <w:rPr>
          <w:sz w:val="17"/>
        </w:rPr>
      </w:pPr>
    </w:p>
    <w:p w14:paraId="18DF4DB7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ind w:hanging="196"/>
        <w:jc w:val="both"/>
        <w:rPr>
          <w:color w:val="001F5F"/>
          <w:u w:val="none"/>
        </w:rPr>
      </w:pPr>
      <w:r>
        <w:rPr>
          <w:color w:val="001F5F"/>
          <w:spacing w:val="-1"/>
          <w:u w:color="001F5F"/>
        </w:rPr>
        <w:t>Finalità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e</w:t>
      </w:r>
      <w:r>
        <w:rPr>
          <w:color w:val="001F5F"/>
          <w:spacing w:val="-11"/>
          <w:u w:color="001F5F"/>
        </w:rPr>
        <w:t xml:space="preserve"> </w:t>
      </w:r>
      <w:r>
        <w:rPr>
          <w:color w:val="001F5F"/>
          <w:u w:color="001F5F"/>
        </w:rPr>
        <w:t>base</w:t>
      </w:r>
      <w:r>
        <w:rPr>
          <w:color w:val="001F5F"/>
          <w:spacing w:val="-11"/>
          <w:u w:color="001F5F"/>
        </w:rPr>
        <w:t xml:space="preserve"> </w:t>
      </w:r>
      <w:r>
        <w:rPr>
          <w:color w:val="001F5F"/>
          <w:u w:color="001F5F"/>
        </w:rPr>
        <w:t>giuridica</w:t>
      </w:r>
      <w:r>
        <w:rPr>
          <w:color w:val="001F5F"/>
          <w:spacing w:val="-1"/>
          <w:u w:color="001F5F"/>
        </w:rPr>
        <w:t xml:space="preserve"> </w:t>
      </w:r>
      <w:r>
        <w:rPr>
          <w:color w:val="001F5F"/>
          <w:u w:color="001F5F"/>
        </w:rPr>
        <w:t>del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trattamento</w:t>
      </w:r>
    </w:p>
    <w:p w14:paraId="49B512E3" w14:textId="4F9FBD92" w:rsidR="00D50FB5" w:rsidRDefault="00000000" w:rsidP="00340B2E">
      <w:pPr>
        <w:pStyle w:val="Corpotesto"/>
        <w:ind w:right="118"/>
        <w:jc w:val="both"/>
      </w:pPr>
      <w:r>
        <w:t>I dati personali vengono raccolti esclusivamente per ricevere le istanze da parte degli operatori economici, in 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necessari,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all’iscrizione</w:t>
      </w:r>
      <w:r>
        <w:rPr>
          <w:spacing w:val="1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fornitori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340B2E">
        <w:t>Acer Rimini</w:t>
      </w:r>
      <w:r>
        <w:t>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4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economicità,</w:t>
      </w:r>
      <w:r>
        <w:rPr>
          <w:spacing w:val="1"/>
        </w:rPr>
        <w:t xml:space="preserve"> </w:t>
      </w:r>
      <w:r>
        <w:t>efficacia,</w:t>
      </w:r>
      <w:r>
        <w:rPr>
          <w:spacing w:val="1"/>
        </w:rPr>
        <w:t xml:space="preserve"> </w:t>
      </w:r>
      <w:r>
        <w:t>imparzialità,</w:t>
      </w:r>
      <w:r>
        <w:rPr>
          <w:spacing w:val="1"/>
        </w:rPr>
        <w:t xml:space="preserve"> </w:t>
      </w:r>
      <w:r>
        <w:t>parità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proporzionalità,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 xml:space="preserve">normativa sugli affidamenti di lavori, servizi e forniture (D. Lgs. n. 36/2023). La base giuridica di liceità del </w:t>
      </w:r>
      <w:proofErr w:type="gramStart"/>
      <w:r>
        <w:t>trattamento,</w:t>
      </w:r>
      <w:r w:rsidR="00340B2E">
        <w:t xml:space="preserve"> </w:t>
      </w:r>
      <w:r>
        <w:rPr>
          <w:spacing w:val="-43"/>
        </w:rPr>
        <w:t xml:space="preserve"> </w:t>
      </w:r>
      <w:r>
        <w:t>risulta</w:t>
      </w:r>
      <w:proofErr w:type="gramEnd"/>
      <w:r>
        <w:t xml:space="preserve"> essere rinvenibile, quindi, in base all’art. 6, par. 1 del GDPR nell’obbligo legale cui è soggetta </w:t>
      </w:r>
      <w:r w:rsidR="00340B2E">
        <w:t>ACER Rimini</w:t>
      </w:r>
      <w:r>
        <w:t xml:space="preserve"> in</w:t>
      </w:r>
      <w:r>
        <w:rPr>
          <w:spacing w:val="1"/>
        </w:rPr>
        <w:t xml:space="preserve"> </w:t>
      </w:r>
      <w:r>
        <w:t>base alla lett. c) (“</w:t>
      </w:r>
      <w:r>
        <w:rPr>
          <w:i/>
        </w:rPr>
        <w:t>il trattamento è necessario per adempiere un obbligo legale al quale è soggetto il titolare del</w:t>
      </w:r>
      <w:r>
        <w:rPr>
          <w:i/>
          <w:spacing w:val="1"/>
        </w:rPr>
        <w:t xml:space="preserve"> </w:t>
      </w:r>
      <w:r>
        <w:rPr>
          <w:i/>
        </w:rPr>
        <w:t>trattamento</w:t>
      </w:r>
      <w:r>
        <w:t>”).</w:t>
      </w:r>
    </w:p>
    <w:p w14:paraId="42A26B27" w14:textId="24266B43" w:rsidR="00D50FB5" w:rsidRDefault="00000000" w:rsidP="00340B2E">
      <w:pPr>
        <w:spacing w:before="2"/>
        <w:ind w:left="110" w:right="119"/>
        <w:jc w:val="both"/>
        <w:rPr>
          <w:sz w:val="20"/>
        </w:rPr>
      </w:pPr>
      <w:r>
        <w:rPr>
          <w:sz w:val="20"/>
        </w:rPr>
        <w:t>Inoltre, i dati personali possono essere utilizzati per permettere l’assolvimento degli obblighi in materia di trasparenza</w:t>
      </w:r>
      <w:r>
        <w:rPr>
          <w:spacing w:val="1"/>
          <w:sz w:val="20"/>
        </w:rPr>
        <w:t xml:space="preserve"> </w:t>
      </w:r>
      <w:r>
        <w:rPr>
          <w:sz w:val="20"/>
        </w:rPr>
        <w:t>dei dati e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delle informazioni, in conformità a quanto disposto dalle normative vigenti </w:t>
      </w:r>
      <w:r w:rsidR="00397CA0">
        <w:rPr>
          <w:sz w:val="20"/>
        </w:rPr>
        <w:t>(v</w:t>
      </w:r>
      <w:r w:rsidR="00020406">
        <w:rPr>
          <w:sz w:val="20"/>
        </w:rPr>
        <w:t>edasi</w:t>
      </w:r>
      <w:r w:rsidR="00397CA0">
        <w:rPr>
          <w:sz w:val="20"/>
        </w:rPr>
        <w:t xml:space="preserve"> </w:t>
      </w:r>
      <w:r w:rsidR="00020406">
        <w:rPr>
          <w:sz w:val="20"/>
        </w:rPr>
        <w:t>D.lgs.</w:t>
      </w:r>
      <w:r w:rsidR="00397CA0">
        <w:rPr>
          <w:sz w:val="20"/>
        </w:rPr>
        <w:t xml:space="preserve"> 33/2016 e s.m.i) </w:t>
      </w:r>
      <w:r>
        <w:rPr>
          <w:sz w:val="20"/>
        </w:rPr>
        <w:t>e dalle Linee Guida emanate</w:t>
      </w:r>
      <w:r>
        <w:rPr>
          <w:spacing w:val="1"/>
          <w:sz w:val="20"/>
        </w:rPr>
        <w:t xml:space="preserve"> </w:t>
      </w:r>
      <w:r>
        <w:rPr>
          <w:sz w:val="20"/>
        </w:rPr>
        <w:t>dalle autorità competenti nell’esercizio del pubblico potere in base alla lett. e) del GDPR (“</w:t>
      </w:r>
      <w:r>
        <w:rPr>
          <w:i/>
          <w:sz w:val="20"/>
        </w:rPr>
        <w:t>il trattamento è necessario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 l’esecuzione di un compito di interesse pubblico o connesso all’esercizio di pubblici poteri di cui è investito il titolare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sz w:val="20"/>
        </w:rPr>
        <w:t>”).</w:t>
      </w:r>
    </w:p>
    <w:p w14:paraId="6BF58517" w14:textId="77777777" w:rsidR="00D50FB5" w:rsidRDefault="00D50FB5" w:rsidP="00340B2E">
      <w:pPr>
        <w:pStyle w:val="Corpotesto"/>
        <w:spacing w:before="1"/>
        <w:ind w:left="0"/>
        <w:jc w:val="both"/>
        <w:rPr>
          <w:sz w:val="18"/>
        </w:rPr>
      </w:pPr>
    </w:p>
    <w:p w14:paraId="44FFBFF6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spacing w:line="240" w:lineRule="auto"/>
        <w:ind w:hanging="196"/>
        <w:jc w:val="both"/>
        <w:rPr>
          <w:color w:val="001F5F"/>
          <w:u w:val="none"/>
        </w:rPr>
      </w:pPr>
      <w:r>
        <w:rPr>
          <w:color w:val="001F5F"/>
          <w:spacing w:val="-1"/>
          <w:u w:color="001F5F"/>
        </w:rPr>
        <w:t>Trattamento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u w:color="001F5F"/>
        </w:rPr>
        <w:t>di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dati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u w:color="001F5F"/>
        </w:rPr>
        <w:t>relativi</w:t>
      </w:r>
      <w:r>
        <w:rPr>
          <w:color w:val="001F5F"/>
          <w:spacing w:val="-7"/>
          <w:u w:color="001F5F"/>
        </w:rPr>
        <w:t xml:space="preserve"> </w:t>
      </w:r>
      <w:r>
        <w:rPr>
          <w:color w:val="001F5F"/>
          <w:u w:color="001F5F"/>
        </w:rPr>
        <w:t>a</w:t>
      </w:r>
      <w:r>
        <w:rPr>
          <w:color w:val="001F5F"/>
          <w:spacing w:val="-15"/>
          <w:u w:color="001F5F"/>
        </w:rPr>
        <w:t xml:space="preserve"> </w:t>
      </w:r>
      <w:r>
        <w:rPr>
          <w:color w:val="001F5F"/>
          <w:u w:color="001F5F"/>
        </w:rPr>
        <w:t>condanne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penali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u w:color="001F5F"/>
        </w:rPr>
        <w:t>e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reati</w:t>
      </w:r>
    </w:p>
    <w:p w14:paraId="22741CE8" w14:textId="77777777" w:rsidR="00D50FB5" w:rsidRDefault="00000000" w:rsidP="00340B2E">
      <w:pPr>
        <w:pStyle w:val="Corpotesto"/>
        <w:spacing w:before="13" w:line="232" w:lineRule="auto"/>
        <w:ind w:right="123"/>
        <w:jc w:val="both"/>
      </w:pPr>
      <w:r>
        <w:t>Nell’ambito delle procedure oggetto della presente informativa il Titolare non tratta dati personali relativi a condanne</w:t>
      </w:r>
      <w:r>
        <w:rPr>
          <w:spacing w:val="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reati.</w:t>
      </w:r>
    </w:p>
    <w:p w14:paraId="5B85B045" w14:textId="77777777" w:rsidR="00D50FB5" w:rsidRDefault="00D50FB5" w:rsidP="00340B2E">
      <w:pPr>
        <w:pStyle w:val="Corpotesto"/>
        <w:spacing w:before="9"/>
        <w:ind w:left="0"/>
        <w:jc w:val="both"/>
        <w:rPr>
          <w:sz w:val="19"/>
        </w:rPr>
      </w:pPr>
    </w:p>
    <w:p w14:paraId="32C8258D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spacing w:line="234" w:lineRule="exact"/>
        <w:ind w:hanging="196"/>
        <w:jc w:val="both"/>
        <w:rPr>
          <w:u w:val="none"/>
        </w:rPr>
      </w:pPr>
      <w:r>
        <w:rPr>
          <w:color w:val="001F5F"/>
          <w:spacing w:val="-1"/>
          <w:u w:color="001F5F"/>
        </w:rPr>
        <w:t>Natura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spacing w:val="-1"/>
          <w:u w:color="001F5F"/>
        </w:rPr>
        <w:t>del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spacing w:val="-1"/>
          <w:u w:color="001F5F"/>
        </w:rPr>
        <w:t>conferimento</w:t>
      </w:r>
      <w:r>
        <w:rPr>
          <w:color w:val="001F5F"/>
          <w:spacing w:val="-7"/>
          <w:u w:color="001F5F"/>
        </w:rPr>
        <w:t xml:space="preserve"> </w:t>
      </w:r>
      <w:r>
        <w:rPr>
          <w:color w:val="001F5F"/>
          <w:u w:color="001F5F"/>
        </w:rPr>
        <w:t>dei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dati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e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conseguenze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dell’eventuale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u w:color="001F5F"/>
        </w:rPr>
        <w:t>mancato</w:t>
      </w:r>
      <w:r>
        <w:rPr>
          <w:color w:val="001F5F"/>
          <w:spacing w:val="-16"/>
          <w:u w:color="001F5F"/>
        </w:rPr>
        <w:t xml:space="preserve"> </w:t>
      </w:r>
      <w:r>
        <w:rPr>
          <w:color w:val="001F5F"/>
          <w:u w:color="001F5F"/>
        </w:rPr>
        <w:t>conferimento</w:t>
      </w:r>
    </w:p>
    <w:p w14:paraId="43556DEF" w14:textId="77777777" w:rsidR="00D50FB5" w:rsidRDefault="00000000" w:rsidP="00340B2E">
      <w:pPr>
        <w:pStyle w:val="Corpotesto"/>
        <w:ind w:right="121"/>
        <w:jc w:val="both"/>
      </w:pPr>
      <w:r>
        <w:t>Il conferimento dei dati richiesti è obbligatorio. Il mancato conferimento comporta l’impossibilità di essere</w:t>
      </w:r>
      <w:r>
        <w:rPr>
          <w:spacing w:val="1"/>
        </w:rPr>
        <w:t xml:space="preserve"> </w:t>
      </w:r>
      <w:r>
        <w:t>iscritti</w:t>
      </w:r>
      <w:r>
        <w:rPr>
          <w:spacing w:val="1"/>
        </w:rPr>
        <w:t xml:space="preserve"> </w:t>
      </w:r>
      <w:r>
        <w:t>nell’albo</w:t>
      </w:r>
      <w:r>
        <w:rPr>
          <w:spacing w:val="-1"/>
        </w:rPr>
        <w:t xml:space="preserve"> </w:t>
      </w:r>
      <w:r>
        <w:t>fornitori</w:t>
      </w:r>
      <w:r>
        <w:rPr>
          <w:spacing w:val="-6"/>
        </w:rPr>
        <w:t xml:space="preserve"> </w:t>
      </w:r>
      <w:r>
        <w:t>dell’Ente.</w:t>
      </w:r>
    </w:p>
    <w:p w14:paraId="3F675040" w14:textId="77777777" w:rsidR="00D50FB5" w:rsidRDefault="00D50FB5" w:rsidP="00340B2E">
      <w:pPr>
        <w:pStyle w:val="Corpotesto"/>
        <w:spacing w:before="7"/>
        <w:ind w:left="0"/>
        <w:jc w:val="both"/>
        <w:rPr>
          <w:sz w:val="17"/>
        </w:rPr>
      </w:pPr>
    </w:p>
    <w:p w14:paraId="797E8CB3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spacing w:line="240" w:lineRule="auto"/>
        <w:ind w:hanging="196"/>
        <w:jc w:val="both"/>
        <w:rPr>
          <w:color w:val="001F5F"/>
          <w:u w:val="none"/>
        </w:rPr>
      </w:pPr>
      <w:r>
        <w:rPr>
          <w:color w:val="001F5F"/>
          <w:u w:color="001F5F"/>
        </w:rPr>
        <w:t>Modalità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di</w:t>
      </w:r>
      <w:r>
        <w:rPr>
          <w:color w:val="001F5F"/>
          <w:spacing w:val="-11"/>
          <w:u w:color="001F5F"/>
        </w:rPr>
        <w:t xml:space="preserve"> </w:t>
      </w:r>
      <w:r>
        <w:rPr>
          <w:color w:val="001F5F"/>
          <w:u w:color="001F5F"/>
        </w:rPr>
        <w:t>trattamento</w:t>
      </w:r>
    </w:p>
    <w:p w14:paraId="06E8ACFC" w14:textId="77777777" w:rsidR="00D50FB5" w:rsidRDefault="00000000" w:rsidP="00340B2E">
      <w:pPr>
        <w:pStyle w:val="Corpotesto"/>
        <w:spacing w:before="1"/>
        <w:ind w:right="129"/>
        <w:jc w:val="both"/>
      </w:pPr>
      <w:r>
        <w:t>Il trattamento</w:t>
      </w:r>
      <w:r>
        <w:rPr>
          <w:spacing w:val="1"/>
        </w:rPr>
        <w:t xml:space="preserve"> </w:t>
      </w:r>
      <w:r>
        <w:t>dei dati personali verrà effettuato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acquisizione dei documenti in</w:t>
      </w:r>
      <w:r>
        <w:rPr>
          <w:spacing w:val="1"/>
        </w:rPr>
        <w:t xml:space="preserve"> </w:t>
      </w:r>
      <w:r>
        <w:t>forma elettronica e/o</w:t>
      </w:r>
      <w:r>
        <w:rPr>
          <w:spacing w:val="1"/>
        </w:rPr>
        <w:t xml:space="preserve"> </w:t>
      </w:r>
      <w:r>
        <w:t>cartacea,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modalità informatiche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manuali</w:t>
      </w:r>
      <w:r>
        <w:rPr>
          <w:spacing w:val="-1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garantiscono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1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 degli stessi.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</w:t>
      </w:r>
      <w:r>
        <w:rPr>
          <w:spacing w:val="4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il trattamento dei dati è svolto applicando costantemente misure tecniche ed organizzative di sicurezza a presidio dei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perdita,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illeciti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corretti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accessi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autorizzati.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Unioncamere e dal personale appositamente autorizzato esclusivamente per le finalità richieste. Nessuna decisione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 produrre</w:t>
      </w:r>
      <w:r>
        <w:rPr>
          <w:spacing w:val="1"/>
        </w:rPr>
        <w:t xml:space="preserve"> </w:t>
      </w:r>
      <w:r>
        <w:t>effetti giuridici nei confronti dell’interessato</w:t>
      </w:r>
      <w:r>
        <w:rPr>
          <w:spacing w:val="1"/>
        </w:rPr>
        <w:t xml:space="preserve"> </w:t>
      </w:r>
      <w:r>
        <w:t>sarà basata sul trattamento</w:t>
      </w:r>
      <w:r>
        <w:rPr>
          <w:spacing w:val="1"/>
        </w:rPr>
        <w:t xml:space="preserve"> </w:t>
      </w:r>
      <w:r>
        <w:t>automatizzato</w:t>
      </w:r>
      <w:r>
        <w:rPr>
          <w:spacing w:val="45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riguardano,</w:t>
      </w:r>
      <w:r>
        <w:rPr>
          <w:spacing w:val="-9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profilazione.</w:t>
      </w:r>
    </w:p>
    <w:p w14:paraId="27410010" w14:textId="77777777" w:rsidR="00D50FB5" w:rsidRDefault="00D50FB5" w:rsidP="00340B2E">
      <w:pPr>
        <w:jc w:val="both"/>
        <w:sectPr w:rsidR="00D50FB5" w:rsidSect="00A74784">
          <w:type w:val="continuous"/>
          <w:pgSz w:w="11910" w:h="16850"/>
          <w:pgMar w:top="1600" w:right="1000" w:bottom="280" w:left="1020" w:header="720" w:footer="720" w:gutter="0"/>
          <w:cols w:space="720"/>
        </w:sectPr>
      </w:pPr>
    </w:p>
    <w:p w14:paraId="03AC285A" w14:textId="77777777" w:rsidR="00D50FB5" w:rsidRDefault="00D50FB5" w:rsidP="00340B2E">
      <w:pPr>
        <w:pStyle w:val="Corpotesto"/>
        <w:spacing w:before="8"/>
        <w:ind w:left="0"/>
        <w:jc w:val="both"/>
        <w:rPr>
          <w:sz w:val="24"/>
        </w:rPr>
      </w:pPr>
    </w:p>
    <w:p w14:paraId="7E94C38F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spacing w:before="61"/>
        <w:ind w:hanging="196"/>
        <w:jc w:val="both"/>
        <w:rPr>
          <w:color w:val="001F5F"/>
          <w:u w:val="none"/>
        </w:rPr>
      </w:pPr>
      <w:r>
        <w:rPr>
          <w:color w:val="001F5F"/>
          <w:spacing w:val="-1"/>
          <w:u w:color="001F5F"/>
        </w:rPr>
        <w:t>Categorie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spacing w:val="-1"/>
          <w:u w:color="001F5F"/>
        </w:rPr>
        <w:t>di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spacing w:val="-1"/>
          <w:u w:color="001F5F"/>
        </w:rPr>
        <w:t>destinatar</w:t>
      </w:r>
      <w:r>
        <w:rPr>
          <w:color w:val="001F5F"/>
          <w:spacing w:val="-1"/>
          <w:u w:val="none"/>
        </w:rPr>
        <w:t>i</w:t>
      </w:r>
    </w:p>
    <w:p w14:paraId="2C1F2E00" w14:textId="09618FFC" w:rsidR="00D50FB5" w:rsidRDefault="00000000" w:rsidP="00340B2E">
      <w:pPr>
        <w:pStyle w:val="Corpotesto"/>
        <w:ind w:right="199"/>
        <w:jc w:val="both"/>
      </w:pPr>
      <w:r>
        <w:t>I dati personali 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 personale</w:t>
      </w:r>
      <w:r>
        <w:rPr>
          <w:spacing w:val="1"/>
        </w:rPr>
        <w:t xml:space="preserve"> </w:t>
      </w:r>
      <w:r>
        <w:t xml:space="preserve">di </w:t>
      </w:r>
      <w:r w:rsidR="00340B2E">
        <w:t>ACER Rimini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al trattamento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appositamente</w:t>
      </w:r>
      <w:r>
        <w:rPr>
          <w:spacing w:val="1"/>
        </w:rPr>
        <w:t xml:space="preserve"> </w:t>
      </w:r>
      <w:r>
        <w:t>istruito</w:t>
      </w:r>
      <w:r>
        <w:rPr>
          <w:spacing w:val="1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formato.</w:t>
      </w:r>
    </w:p>
    <w:p w14:paraId="433482F4" w14:textId="0069146A" w:rsidR="00D50FB5" w:rsidRDefault="00000000" w:rsidP="00340B2E">
      <w:pPr>
        <w:pStyle w:val="Corpotesto"/>
        <w:ind w:right="199"/>
        <w:jc w:val="both"/>
      </w:pPr>
      <w:r>
        <w:t xml:space="preserve">I dati possono essere trattati, inoltre, da soggetti esterni formalmente nominati da </w:t>
      </w:r>
      <w:r w:rsidR="00397CA0" w:rsidRPr="00020406">
        <w:t xml:space="preserve">ACER Rimini </w:t>
      </w:r>
      <w:r>
        <w:t xml:space="preserve">quali </w:t>
      </w:r>
      <w:proofErr w:type="gramStart"/>
      <w:r>
        <w:t>Responsabili</w:t>
      </w:r>
      <w:r w:rsidR="00397CA0">
        <w:t xml:space="preserve"> </w:t>
      </w:r>
      <w:r>
        <w:rPr>
          <w:spacing w:val="-43"/>
        </w:rPr>
        <w:t xml:space="preserve"> </w:t>
      </w:r>
      <w:r>
        <w:t>del</w:t>
      </w:r>
      <w:proofErr w:type="gramEnd"/>
      <w:r>
        <w:rPr>
          <w:spacing w:val="-6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ed appartenenti</w:t>
      </w:r>
      <w:r>
        <w:rPr>
          <w:spacing w:val="-6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categorie:</w:t>
      </w:r>
    </w:p>
    <w:p w14:paraId="50909305" w14:textId="77777777" w:rsidR="00D50FB5" w:rsidRDefault="00000000" w:rsidP="00340B2E">
      <w:pPr>
        <w:pStyle w:val="Paragrafoelenco"/>
        <w:numPr>
          <w:ilvl w:val="0"/>
          <w:numId w:val="2"/>
        </w:numPr>
        <w:tabs>
          <w:tab w:val="left" w:pos="472"/>
        </w:tabs>
        <w:ind w:hanging="362"/>
        <w:jc w:val="both"/>
        <w:rPr>
          <w:sz w:val="20"/>
        </w:rPr>
      </w:pPr>
      <w:r>
        <w:rPr>
          <w:spacing w:val="-1"/>
          <w:sz w:val="20"/>
        </w:rPr>
        <w:t>società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erogano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servizi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z w:val="20"/>
        </w:rPr>
        <w:t>manutenzione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sistemi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informatici;</w:t>
      </w:r>
    </w:p>
    <w:p w14:paraId="5565127D" w14:textId="77777777" w:rsidR="00D50FB5" w:rsidRDefault="00000000" w:rsidP="00340B2E">
      <w:pPr>
        <w:pStyle w:val="Paragrafoelenco"/>
        <w:numPr>
          <w:ilvl w:val="0"/>
          <w:numId w:val="2"/>
        </w:numPr>
        <w:tabs>
          <w:tab w:val="left" w:pos="472"/>
        </w:tabs>
        <w:spacing w:before="1"/>
        <w:ind w:hanging="362"/>
        <w:jc w:val="both"/>
        <w:rPr>
          <w:sz w:val="20"/>
        </w:rPr>
      </w:pPr>
      <w:r>
        <w:rPr>
          <w:spacing w:val="-1"/>
          <w:sz w:val="20"/>
        </w:rPr>
        <w:t>società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erogano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servizi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comunicazioni</w:t>
      </w:r>
      <w:r>
        <w:rPr>
          <w:spacing w:val="-12"/>
          <w:sz w:val="20"/>
        </w:rPr>
        <w:t xml:space="preserve"> </w:t>
      </w:r>
      <w:r>
        <w:rPr>
          <w:sz w:val="20"/>
        </w:rPr>
        <w:t>telematiche</w:t>
      </w:r>
      <w:r>
        <w:rPr>
          <w:spacing w:val="-7"/>
          <w:sz w:val="20"/>
        </w:rPr>
        <w:t xml:space="preserve"> </w:t>
      </w:r>
      <w:r>
        <w:rPr>
          <w:sz w:val="20"/>
        </w:rPr>
        <w:t>e,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particolar</w:t>
      </w:r>
      <w:r>
        <w:rPr>
          <w:spacing w:val="2"/>
          <w:sz w:val="20"/>
        </w:rPr>
        <w:t xml:space="preserve"> </w:t>
      </w:r>
      <w:r>
        <w:rPr>
          <w:sz w:val="20"/>
        </w:rPr>
        <w:t>modo,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posta</w:t>
      </w:r>
      <w:r>
        <w:rPr>
          <w:spacing w:val="-12"/>
          <w:sz w:val="20"/>
        </w:rPr>
        <w:t xml:space="preserve"> </w:t>
      </w:r>
      <w:r>
        <w:rPr>
          <w:sz w:val="20"/>
        </w:rPr>
        <w:t>elettronica;</w:t>
      </w:r>
    </w:p>
    <w:p w14:paraId="21831FED" w14:textId="77777777" w:rsidR="00D50FB5" w:rsidRDefault="00000000" w:rsidP="00340B2E">
      <w:pPr>
        <w:pStyle w:val="Paragrafoelenco"/>
        <w:numPr>
          <w:ilvl w:val="0"/>
          <w:numId w:val="2"/>
        </w:numPr>
        <w:tabs>
          <w:tab w:val="left" w:pos="472"/>
        </w:tabs>
        <w:ind w:hanging="362"/>
        <w:jc w:val="both"/>
        <w:rPr>
          <w:sz w:val="20"/>
        </w:rPr>
      </w:pPr>
      <w:r>
        <w:rPr>
          <w:spacing w:val="-1"/>
          <w:sz w:val="20"/>
        </w:rPr>
        <w:t>società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svolgono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servizi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gestione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manutenzione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database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Titolare;</w:t>
      </w:r>
    </w:p>
    <w:p w14:paraId="3E6C8AC2" w14:textId="77777777" w:rsidR="00D50FB5" w:rsidRDefault="00000000" w:rsidP="00340B2E">
      <w:pPr>
        <w:pStyle w:val="Paragrafoelenco"/>
        <w:numPr>
          <w:ilvl w:val="0"/>
          <w:numId w:val="2"/>
        </w:numPr>
        <w:tabs>
          <w:tab w:val="left" w:pos="472"/>
        </w:tabs>
        <w:spacing w:before="2"/>
        <w:ind w:hanging="362"/>
        <w:jc w:val="both"/>
        <w:rPr>
          <w:sz w:val="20"/>
        </w:rPr>
      </w:pPr>
      <w:r>
        <w:rPr>
          <w:spacing w:val="-1"/>
          <w:sz w:val="20"/>
        </w:rPr>
        <w:t>eventuali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fornitori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svolgono</w:t>
      </w:r>
      <w:r>
        <w:rPr>
          <w:spacing w:val="-7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perseguimento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fini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informativa.</w:t>
      </w:r>
    </w:p>
    <w:p w14:paraId="65140F23" w14:textId="3C540981" w:rsidR="00D50FB5" w:rsidRDefault="00000000" w:rsidP="00340B2E">
      <w:pPr>
        <w:pStyle w:val="Corpotesto"/>
        <w:jc w:val="both"/>
      </w:pP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possono</w:t>
      </w:r>
      <w:r>
        <w:rPr>
          <w:spacing w:val="43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oggetto,</w:t>
      </w:r>
      <w:r>
        <w:rPr>
          <w:spacing w:val="27"/>
        </w:rPr>
        <w:t xml:space="preserve"> </w:t>
      </w:r>
      <w:r>
        <w:t>inoltre,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comunicazione</w:t>
      </w:r>
      <w:r>
        <w:rPr>
          <w:spacing w:val="29"/>
        </w:rPr>
        <w:t xml:space="preserve"> </w:t>
      </w:r>
      <w:r>
        <w:t>nell’ambito</w:t>
      </w:r>
      <w:r>
        <w:rPr>
          <w:spacing w:val="44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procedure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trasparenza</w:t>
      </w:r>
      <w:r>
        <w:rPr>
          <w:spacing w:val="24"/>
        </w:rPr>
        <w:t xml:space="preserve"> </w:t>
      </w:r>
      <w:r>
        <w:t>cui</w:t>
      </w:r>
      <w:r>
        <w:rPr>
          <w:spacing w:val="1"/>
        </w:rPr>
        <w:t xml:space="preserve"> </w:t>
      </w:r>
      <w:r w:rsidR="00340B2E">
        <w:t>ACER Rimini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soggetta</w:t>
      </w:r>
      <w:r>
        <w:rPr>
          <w:spacing w:val="-7"/>
        </w:rPr>
        <w:t xml:space="preserve"> </w:t>
      </w:r>
      <w:r>
        <w:t>(a titolo</w:t>
      </w:r>
      <w:r>
        <w:rPr>
          <w:spacing w:val="-2"/>
        </w:rPr>
        <w:t xml:space="preserve"> </w:t>
      </w:r>
      <w:r>
        <w:t>esemplificativo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 accesso</w:t>
      </w:r>
      <w:r>
        <w:rPr>
          <w:spacing w:val="-2"/>
        </w:rPr>
        <w:t xml:space="preserve"> </w:t>
      </w:r>
      <w:r>
        <w:t>documentale,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 accesso</w:t>
      </w:r>
      <w:r>
        <w:rPr>
          <w:spacing w:val="-2"/>
        </w:rPr>
        <w:t xml:space="preserve"> </w:t>
      </w:r>
      <w:r>
        <w:t>civico,</w:t>
      </w:r>
      <w:r>
        <w:rPr>
          <w:spacing w:val="-3"/>
        </w:rPr>
        <w:t xml:space="preserve"> </w:t>
      </w:r>
      <w:r>
        <w:t>ecc.).</w:t>
      </w:r>
    </w:p>
    <w:p w14:paraId="4D95A9AD" w14:textId="4506415B" w:rsidR="00D50FB5" w:rsidRDefault="00000000" w:rsidP="00340B2E">
      <w:pPr>
        <w:pStyle w:val="Corpotesto"/>
        <w:spacing w:before="15" w:line="232" w:lineRule="auto"/>
        <w:jc w:val="both"/>
      </w:pPr>
      <w:r>
        <w:t>L’albo</w:t>
      </w:r>
      <w:r>
        <w:rPr>
          <w:spacing w:val="1"/>
        </w:rPr>
        <w:t xml:space="preserve"> </w:t>
      </w:r>
      <w:r>
        <w:t>fornitori,</w:t>
      </w:r>
      <w:r>
        <w:rPr>
          <w:spacing w:val="1"/>
        </w:rPr>
        <w:t xml:space="preserve"> </w:t>
      </w:r>
      <w:r>
        <w:t>consistente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elenco degli operatori economici iscritti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la relativa</w:t>
      </w:r>
      <w:r>
        <w:rPr>
          <w:spacing w:val="1"/>
        </w:rPr>
        <w:t xml:space="preserve"> </w:t>
      </w:r>
      <w:r>
        <w:t>denominazione,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pubblicato</w:t>
      </w:r>
      <w:r>
        <w:rPr>
          <w:spacing w:val="-2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istituzionale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 w:rsidR="00340B2E">
        <w:t>ACER Rimini</w:t>
      </w:r>
      <w:r>
        <w:t>.</w:t>
      </w:r>
    </w:p>
    <w:p w14:paraId="019B2446" w14:textId="77777777" w:rsidR="00D50FB5" w:rsidRDefault="00D50FB5" w:rsidP="00340B2E">
      <w:pPr>
        <w:pStyle w:val="Corpotesto"/>
        <w:spacing w:before="8"/>
        <w:ind w:left="0"/>
        <w:jc w:val="both"/>
        <w:rPr>
          <w:sz w:val="19"/>
        </w:rPr>
      </w:pPr>
    </w:p>
    <w:p w14:paraId="37CB3D6A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spacing w:before="1" w:line="240" w:lineRule="auto"/>
        <w:ind w:hanging="196"/>
        <w:jc w:val="both"/>
        <w:rPr>
          <w:color w:val="001F5F"/>
          <w:u w:val="none"/>
        </w:rPr>
      </w:pPr>
      <w:r>
        <w:rPr>
          <w:color w:val="001F5F"/>
          <w:u w:color="001F5F"/>
        </w:rPr>
        <w:t>Trasferimento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di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dati</w:t>
      </w:r>
      <w:r>
        <w:rPr>
          <w:color w:val="001F5F"/>
          <w:spacing w:val="-9"/>
          <w:u w:color="001F5F"/>
        </w:rPr>
        <w:t xml:space="preserve"> </w:t>
      </w:r>
      <w:r>
        <w:rPr>
          <w:color w:val="001F5F"/>
          <w:u w:color="001F5F"/>
        </w:rPr>
        <w:t>verso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paesi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terzi</w:t>
      </w:r>
    </w:p>
    <w:p w14:paraId="0AFFD6E4" w14:textId="0AF54A02" w:rsidR="00D50FB5" w:rsidRDefault="00340B2E" w:rsidP="00340B2E">
      <w:pPr>
        <w:pStyle w:val="Corpotesto"/>
        <w:spacing w:before="9" w:line="237" w:lineRule="auto"/>
        <w:ind w:right="139"/>
        <w:jc w:val="both"/>
      </w:pPr>
      <w:r>
        <w:t>ACER Rimini può avvalersi, anche per il tramite dei propri Responsabili del trattamento, di società di servizi IT e di</w:t>
      </w:r>
      <w:r>
        <w:rPr>
          <w:spacing w:val="1"/>
        </w:rPr>
        <w:t xml:space="preserve"> </w:t>
      </w:r>
      <w:r>
        <w:t>comunicazioni telematiche che potrebbero collocare o far transitare i dati anche in Paesi non appartenenti allo Spazio</w:t>
      </w:r>
      <w:r>
        <w:rPr>
          <w:spacing w:val="1"/>
        </w:rPr>
        <w:t xml:space="preserve"> </w:t>
      </w:r>
      <w:r>
        <w:t>Economico</w:t>
      </w:r>
      <w:r>
        <w:rPr>
          <w:spacing w:val="-1"/>
        </w:rPr>
        <w:t xml:space="preserve"> </w:t>
      </w:r>
      <w:r>
        <w:t>Europeo.</w:t>
      </w:r>
    </w:p>
    <w:p w14:paraId="13E39D6E" w14:textId="77777777" w:rsidR="00D50FB5" w:rsidRDefault="00000000" w:rsidP="00340B2E">
      <w:pPr>
        <w:pStyle w:val="Corpotesto"/>
        <w:spacing w:before="1"/>
        <w:ind w:right="139"/>
        <w:jc w:val="both"/>
      </w:pPr>
      <w:r>
        <w:t>Dette società di servizi sono selezionate anche sulla base delle loro certificazioni e delle loro dichiarazioni in merito ad</w:t>
      </w:r>
      <w:r>
        <w:rPr>
          <w:spacing w:val="1"/>
        </w:rPr>
        <w:t xml:space="preserve"> </w:t>
      </w:r>
      <w:r>
        <w:t>affidabilità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dati.</w:t>
      </w:r>
    </w:p>
    <w:p w14:paraId="1E1B4C12" w14:textId="77777777" w:rsidR="00D50FB5" w:rsidRDefault="00000000" w:rsidP="00340B2E">
      <w:pPr>
        <w:pStyle w:val="Corpotesto"/>
        <w:spacing w:before="12" w:line="235" w:lineRule="auto"/>
        <w:ind w:right="128"/>
        <w:jc w:val="both"/>
      </w:pPr>
      <w:r>
        <w:t>L’eventuale trasferimento all’estero risulta comunque in linea con la normativa europea in materia di protezione dei</w:t>
      </w:r>
      <w:r>
        <w:rPr>
          <w:spacing w:val="1"/>
        </w:rPr>
        <w:t xml:space="preserve"> </w:t>
      </w:r>
      <w:r>
        <w:t>dati personali poiché effettuato sulla base dei meccanismi di garanzia previsti dagli artt.</w:t>
      </w:r>
      <w:r>
        <w:rPr>
          <w:spacing w:val="1"/>
        </w:rPr>
        <w:t xml:space="preserve"> </w:t>
      </w:r>
      <w:r>
        <w:t>45 (decisione di adeguatezza)</w:t>
      </w:r>
      <w:r>
        <w:rPr>
          <w:spacing w:val="1"/>
        </w:rPr>
        <w:t xml:space="preserve"> </w:t>
      </w:r>
      <w:r>
        <w:t>e 46 (garanzie adeguate) GDPR e, in assenza di ogni altro presupposto, sulla base delle deroghe definite dall’art. 49</w:t>
      </w:r>
      <w:r>
        <w:rPr>
          <w:spacing w:val="1"/>
        </w:rPr>
        <w:t xml:space="preserve"> </w:t>
      </w:r>
      <w:r>
        <w:t>(deroghe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situazioni)</w:t>
      </w:r>
      <w:r>
        <w:rPr>
          <w:spacing w:val="-6"/>
        </w:rPr>
        <w:t xml:space="preserve"> </w:t>
      </w:r>
      <w:r>
        <w:t>GDPR.</w:t>
      </w:r>
    </w:p>
    <w:p w14:paraId="1842107B" w14:textId="77777777" w:rsidR="00D50FB5" w:rsidRDefault="00D50FB5" w:rsidP="00340B2E">
      <w:pPr>
        <w:pStyle w:val="Corpotesto"/>
        <w:spacing w:before="5"/>
        <w:ind w:left="0"/>
        <w:jc w:val="both"/>
      </w:pPr>
    </w:p>
    <w:p w14:paraId="397EEC2A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306"/>
        </w:tabs>
        <w:spacing w:before="1" w:line="240" w:lineRule="auto"/>
        <w:ind w:hanging="196"/>
        <w:jc w:val="both"/>
        <w:rPr>
          <w:color w:val="001F5F"/>
          <w:u w:val="none"/>
        </w:rPr>
      </w:pPr>
      <w:r>
        <w:rPr>
          <w:color w:val="001F5F"/>
          <w:spacing w:val="-1"/>
          <w:u w:color="001F5F"/>
        </w:rPr>
        <w:t>Periodo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spacing w:val="-1"/>
          <w:u w:color="001F5F"/>
        </w:rPr>
        <w:t>di</w:t>
      </w:r>
      <w:r>
        <w:rPr>
          <w:color w:val="001F5F"/>
          <w:spacing w:val="-2"/>
          <w:u w:color="001F5F"/>
        </w:rPr>
        <w:t xml:space="preserve"> </w:t>
      </w:r>
      <w:r>
        <w:rPr>
          <w:color w:val="001F5F"/>
          <w:spacing w:val="-1"/>
          <w:u w:color="001F5F"/>
        </w:rPr>
        <w:t>conservazione</w:t>
      </w:r>
    </w:p>
    <w:p w14:paraId="5536EAE9" w14:textId="022730F6" w:rsidR="00D50FB5" w:rsidRDefault="00000000" w:rsidP="00340B2E">
      <w:pPr>
        <w:pStyle w:val="Corpotesto"/>
        <w:spacing w:before="1"/>
        <w:ind w:right="118"/>
        <w:jc w:val="both"/>
      </w:pPr>
      <w:r>
        <w:t>I dati oggetto del presente procedimento saranno conservati per un periodo di 10 (dieci) anni decorrenti dal termine</w:t>
      </w:r>
      <w:r>
        <w:rPr>
          <w:spacing w:val="1"/>
        </w:rPr>
        <w:t xml:space="preserve"> </w:t>
      </w:r>
      <w:r w:rsidR="00427FBA">
        <w:rPr>
          <w:spacing w:val="1"/>
        </w:rPr>
        <w:t xml:space="preserve">di </w:t>
      </w:r>
      <w:r w:rsidR="00427FBA" w:rsidRPr="00020406">
        <w:rPr>
          <w:spacing w:val="1"/>
        </w:rPr>
        <w:t>disiscrizione</w:t>
      </w:r>
      <w:r w:rsidR="00427FBA" w:rsidRPr="00427FBA">
        <w:rPr>
          <w:color w:val="FF0000"/>
          <w:spacing w:val="1"/>
        </w:rPr>
        <w:t xml:space="preserve"> </w:t>
      </w:r>
      <w:r w:rsidR="00427FBA">
        <w:t>d</w:t>
      </w:r>
      <w:r>
        <w:t>all’albo. Trascorso tale periodo i dati saranno avviati allo scarto, salvo che non ne sia necessaria la</w:t>
      </w:r>
      <w:r>
        <w:rPr>
          <w:spacing w:val="1"/>
        </w:rPr>
        <w:t xml:space="preserve"> </w:t>
      </w:r>
      <w:r>
        <w:t>conservazione</w:t>
      </w:r>
      <w:r>
        <w:rPr>
          <w:spacing w:val="-10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espressa</w:t>
      </w:r>
      <w:r>
        <w:rPr>
          <w:spacing w:val="-5"/>
        </w:rPr>
        <w:t xml:space="preserve"> </w:t>
      </w:r>
      <w:r>
        <w:t>previsione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legge.</w:t>
      </w:r>
    </w:p>
    <w:p w14:paraId="36DEDCD0" w14:textId="77777777" w:rsidR="00D50FB5" w:rsidRDefault="00D50FB5" w:rsidP="00340B2E">
      <w:pPr>
        <w:pStyle w:val="Corpotesto"/>
        <w:spacing w:before="9"/>
        <w:ind w:left="0"/>
        <w:jc w:val="both"/>
      </w:pPr>
    </w:p>
    <w:p w14:paraId="1EC9EE2F" w14:textId="77777777" w:rsidR="00D50FB5" w:rsidRDefault="00000000" w:rsidP="00340B2E">
      <w:pPr>
        <w:pStyle w:val="Titolo2"/>
        <w:numPr>
          <w:ilvl w:val="0"/>
          <w:numId w:val="3"/>
        </w:numPr>
        <w:tabs>
          <w:tab w:val="left" w:pos="407"/>
        </w:tabs>
        <w:ind w:left="406" w:hanging="297"/>
        <w:jc w:val="both"/>
        <w:rPr>
          <w:color w:val="001F5F"/>
          <w:u w:val="none"/>
        </w:rPr>
      </w:pPr>
      <w:r>
        <w:rPr>
          <w:color w:val="001F5F"/>
          <w:u w:color="001F5F"/>
        </w:rPr>
        <w:t>Diritti</w:t>
      </w:r>
      <w:r>
        <w:rPr>
          <w:color w:val="001F5F"/>
          <w:spacing w:val="-8"/>
          <w:u w:color="001F5F"/>
        </w:rPr>
        <w:t xml:space="preserve"> </w:t>
      </w:r>
      <w:r>
        <w:rPr>
          <w:color w:val="001F5F"/>
          <w:u w:color="001F5F"/>
        </w:rPr>
        <w:t>dell’interessato</w:t>
      </w:r>
      <w:r>
        <w:rPr>
          <w:color w:val="001F5F"/>
          <w:spacing w:val="-11"/>
          <w:u w:color="001F5F"/>
        </w:rPr>
        <w:t xml:space="preserve"> </w:t>
      </w:r>
      <w:r>
        <w:rPr>
          <w:color w:val="001F5F"/>
          <w:u w:color="001F5F"/>
        </w:rPr>
        <w:t>e</w:t>
      </w:r>
      <w:r>
        <w:rPr>
          <w:color w:val="001F5F"/>
          <w:spacing w:val="-11"/>
          <w:u w:color="001F5F"/>
        </w:rPr>
        <w:t xml:space="preserve"> </w:t>
      </w:r>
      <w:r>
        <w:rPr>
          <w:color w:val="001F5F"/>
          <w:u w:color="001F5F"/>
        </w:rPr>
        <w:t>forme</w:t>
      </w:r>
      <w:r>
        <w:rPr>
          <w:color w:val="001F5F"/>
          <w:spacing w:val="-11"/>
          <w:u w:color="001F5F"/>
        </w:rPr>
        <w:t xml:space="preserve"> </w:t>
      </w:r>
      <w:r>
        <w:rPr>
          <w:color w:val="001F5F"/>
          <w:u w:color="001F5F"/>
        </w:rPr>
        <w:t>di</w:t>
      </w:r>
      <w:r>
        <w:rPr>
          <w:color w:val="001F5F"/>
          <w:spacing w:val="-10"/>
          <w:u w:color="001F5F"/>
        </w:rPr>
        <w:t xml:space="preserve"> </w:t>
      </w:r>
      <w:r>
        <w:rPr>
          <w:color w:val="001F5F"/>
          <w:u w:color="001F5F"/>
        </w:rPr>
        <w:t>tutela</w:t>
      </w:r>
    </w:p>
    <w:p w14:paraId="43C333A7" w14:textId="77777777" w:rsidR="00D50FB5" w:rsidRDefault="00000000" w:rsidP="00340B2E">
      <w:pPr>
        <w:pStyle w:val="Corpotesto"/>
        <w:jc w:val="both"/>
      </w:pPr>
      <w:r>
        <w:t>Il</w:t>
      </w:r>
      <w:r>
        <w:rPr>
          <w:spacing w:val="-8"/>
        </w:rPr>
        <w:t xml:space="preserve"> </w:t>
      </w:r>
      <w:r>
        <w:t>Regolamento</w:t>
      </w:r>
      <w:r>
        <w:rPr>
          <w:spacing w:val="21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2016/679</w:t>
      </w:r>
      <w:r>
        <w:rPr>
          <w:spacing w:val="17"/>
        </w:rPr>
        <w:t xml:space="preserve"> </w:t>
      </w:r>
      <w:r>
        <w:t>riconosce</w:t>
      </w:r>
      <w:r>
        <w:rPr>
          <w:spacing w:val="-3"/>
        </w:rPr>
        <w:t xml:space="preserve"> </w:t>
      </w:r>
      <w:r>
        <w:t>all’interessato</w:t>
      </w:r>
      <w:r>
        <w:rPr>
          <w:spacing w:val="29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diritti,</w:t>
      </w:r>
      <w:r>
        <w:rPr>
          <w:spacing w:val="20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esercitare</w:t>
      </w:r>
      <w:r>
        <w:rPr>
          <w:spacing w:val="12"/>
        </w:rPr>
        <w:t xml:space="preserve"> </w:t>
      </w:r>
      <w:r>
        <w:t>contattando</w:t>
      </w:r>
      <w:r>
        <w:rPr>
          <w:spacing w:val="2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1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DPO/RPD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recapiti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parr.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informativa.</w:t>
      </w:r>
    </w:p>
    <w:p w14:paraId="32A15873" w14:textId="77777777" w:rsidR="00D50FB5" w:rsidRDefault="00000000" w:rsidP="00340B2E">
      <w:pPr>
        <w:pStyle w:val="Corpotesto"/>
        <w:spacing w:before="12" w:line="232" w:lineRule="auto"/>
        <w:jc w:val="both"/>
      </w:pPr>
      <w:r>
        <w:t>Tra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esercitabili</w:t>
      </w:r>
      <w:r>
        <w:rPr>
          <w:spacing w:val="-2"/>
        </w:rPr>
        <w:t xml:space="preserve"> </w:t>
      </w:r>
      <w:r>
        <w:t>dall’interessato,</w:t>
      </w:r>
      <w:r>
        <w:rPr>
          <w:spacing w:val="2"/>
        </w:rPr>
        <w:t xml:space="preserve"> </w:t>
      </w:r>
      <w:r>
        <w:t>purché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ricorrano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presupposti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volta</w:t>
      </w:r>
      <w:r>
        <w:rPr>
          <w:spacing w:val="-8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Regolamento)</w:t>
      </w:r>
      <w:r>
        <w:rPr>
          <w:spacing w:val="-6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sono:</w:t>
      </w:r>
    </w:p>
    <w:p w14:paraId="72CAF1E4" w14:textId="35FC22D6" w:rsidR="00D50FB5" w:rsidRDefault="00000000" w:rsidP="00340B2E">
      <w:pPr>
        <w:pStyle w:val="Paragrafoelenco"/>
        <w:numPr>
          <w:ilvl w:val="0"/>
          <w:numId w:val="1"/>
        </w:numPr>
        <w:tabs>
          <w:tab w:val="left" w:pos="537"/>
        </w:tabs>
        <w:spacing w:before="3"/>
        <w:ind w:right="305"/>
        <w:jc w:val="both"/>
        <w:rPr>
          <w:sz w:val="20"/>
        </w:rPr>
      </w:pPr>
      <w:r>
        <w:rPr>
          <w:sz w:val="20"/>
        </w:rPr>
        <w:t xml:space="preserve">il diritto di conoscere se </w:t>
      </w:r>
      <w:r w:rsidR="00340B2E">
        <w:rPr>
          <w:sz w:val="20"/>
        </w:rPr>
        <w:t>ACER Rimini</w:t>
      </w:r>
      <w:r>
        <w:rPr>
          <w:sz w:val="20"/>
        </w:rPr>
        <w:t xml:space="preserve"> ha in corso trattamenti di dati personali e, in tal caso, di avere accesso ai</w:t>
      </w:r>
      <w:r>
        <w:rPr>
          <w:spacing w:val="-43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oggetto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 tutte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questo</w:t>
      </w:r>
      <w:r>
        <w:rPr>
          <w:spacing w:val="-1"/>
          <w:sz w:val="20"/>
        </w:rPr>
        <w:t xml:space="preserve"> </w:t>
      </w:r>
      <w:r>
        <w:rPr>
          <w:sz w:val="20"/>
        </w:rPr>
        <w:t>relative;</w:t>
      </w:r>
    </w:p>
    <w:p w14:paraId="6EAEA7EB" w14:textId="77777777" w:rsidR="00D50FB5" w:rsidRDefault="00000000" w:rsidP="00340B2E">
      <w:pPr>
        <w:pStyle w:val="Paragrafoelenco"/>
        <w:numPr>
          <w:ilvl w:val="0"/>
          <w:numId w:val="1"/>
        </w:numPr>
        <w:tabs>
          <w:tab w:val="left" w:pos="537"/>
        </w:tabs>
        <w:spacing w:before="1"/>
        <w:ind w:hanging="282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rettifica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9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inesatti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8"/>
          <w:sz w:val="20"/>
        </w:rPr>
        <w:t xml:space="preserve"> </w:t>
      </w:r>
      <w:r>
        <w:rPr>
          <w:sz w:val="20"/>
        </w:rPr>
        <w:t>all’integrazione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z w:val="20"/>
        </w:rPr>
        <w:t>quelli</w:t>
      </w:r>
      <w:r>
        <w:rPr>
          <w:spacing w:val="-5"/>
          <w:sz w:val="20"/>
        </w:rPr>
        <w:t xml:space="preserve"> </w:t>
      </w:r>
      <w:r>
        <w:rPr>
          <w:sz w:val="20"/>
        </w:rPr>
        <w:t>incompleti;</w:t>
      </w:r>
    </w:p>
    <w:p w14:paraId="3D6CD862" w14:textId="77777777" w:rsidR="00D50FB5" w:rsidRDefault="00000000" w:rsidP="00340B2E">
      <w:pPr>
        <w:pStyle w:val="Paragrafoelenco"/>
        <w:numPr>
          <w:ilvl w:val="0"/>
          <w:numId w:val="1"/>
        </w:numPr>
        <w:tabs>
          <w:tab w:val="left" w:pos="537"/>
        </w:tabs>
        <w:spacing w:before="1"/>
        <w:ind w:hanging="282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diritto</w:t>
      </w:r>
      <w:r>
        <w:rPr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cancellazione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2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personali;</w:t>
      </w:r>
    </w:p>
    <w:p w14:paraId="13B604BE" w14:textId="77777777" w:rsidR="00D50FB5" w:rsidRDefault="00000000" w:rsidP="00340B2E">
      <w:pPr>
        <w:pStyle w:val="Paragrafoelenco"/>
        <w:numPr>
          <w:ilvl w:val="0"/>
          <w:numId w:val="1"/>
        </w:numPr>
        <w:tabs>
          <w:tab w:val="left" w:pos="537"/>
        </w:tabs>
        <w:spacing w:before="1" w:line="241" w:lineRule="exact"/>
        <w:ind w:hanging="282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diritto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limitazione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trattamento;</w:t>
      </w:r>
    </w:p>
    <w:p w14:paraId="48E09808" w14:textId="77777777" w:rsidR="00D50FB5" w:rsidRDefault="00000000" w:rsidP="00340B2E">
      <w:pPr>
        <w:pStyle w:val="Paragrafoelenco"/>
        <w:numPr>
          <w:ilvl w:val="0"/>
          <w:numId w:val="1"/>
        </w:numPr>
        <w:tabs>
          <w:tab w:val="left" w:pos="537"/>
        </w:tabs>
        <w:spacing w:line="241" w:lineRule="exact"/>
        <w:ind w:hanging="282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diritto</w:t>
      </w:r>
      <w:r>
        <w:rPr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opporsi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trattamento;</w:t>
      </w:r>
    </w:p>
    <w:p w14:paraId="6B354EC9" w14:textId="77777777" w:rsidR="00D50FB5" w:rsidRDefault="00000000" w:rsidP="00340B2E">
      <w:pPr>
        <w:pStyle w:val="Paragrafoelenco"/>
        <w:numPr>
          <w:ilvl w:val="0"/>
          <w:numId w:val="1"/>
        </w:numPr>
        <w:tabs>
          <w:tab w:val="left" w:pos="537"/>
        </w:tabs>
        <w:ind w:hanging="282"/>
        <w:jc w:val="both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diritto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alla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portabilità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personali;</w:t>
      </w:r>
    </w:p>
    <w:p w14:paraId="771C53BA" w14:textId="77777777" w:rsidR="00D50FB5" w:rsidRDefault="00000000" w:rsidP="00340B2E">
      <w:pPr>
        <w:pStyle w:val="Paragrafoelenco"/>
        <w:numPr>
          <w:ilvl w:val="0"/>
          <w:numId w:val="1"/>
        </w:numPr>
        <w:tabs>
          <w:tab w:val="left" w:pos="537"/>
        </w:tabs>
        <w:spacing w:before="1"/>
        <w:ind w:right="227"/>
        <w:jc w:val="both"/>
        <w:rPr>
          <w:sz w:val="20"/>
        </w:rPr>
      </w:pP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revocare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in qualsiasi</w:t>
      </w:r>
      <w:r>
        <w:rPr>
          <w:spacing w:val="-6"/>
          <w:sz w:val="20"/>
        </w:rPr>
        <w:t xml:space="preserve"> </w:t>
      </w:r>
      <w:r>
        <w:rPr>
          <w:sz w:val="20"/>
        </w:rPr>
        <w:t>momento,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ciò</w:t>
      </w:r>
      <w:r>
        <w:rPr>
          <w:spacing w:val="-2"/>
          <w:sz w:val="20"/>
        </w:rPr>
        <w:t xml:space="preserve"> </w:t>
      </w:r>
      <w:r>
        <w:rPr>
          <w:sz w:val="20"/>
        </w:rPr>
        <w:t>pregiudichi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liceità 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3"/>
          <w:sz w:val="20"/>
        </w:rPr>
        <w:t xml:space="preserve"> </w:t>
      </w:r>
      <w:r>
        <w:rPr>
          <w:sz w:val="20"/>
        </w:rPr>
        <w:t>basato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consenso,</w:t>
      </w:r>
      <w:r>
        <w:rPr>
          <w:spacing w:val="-2"/>
          <w:sz w:val="20"/>
        </w:rPr>
        <w:t xml:space="preserve"> </w:t>
      </w:r>
      <w:r>
        <w:rPr>
          <w:sz w:val="20"/>
        </w:rPr>
        <w:t>effettuato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revoca.</w:t>
      </w:r>
    </w:p>
    <w:p w14:paraId="14C4F731" w14:textId="59BB38ED" w:rsidR="00D50FB5" w:rsidRDefault="00942F95" w:rsidP="00340B2E">
      <w:pPr>
        <w:pStyle w:val="Corpotesto"/>
        <w:spacing w:before="130" w:line="232" w:lineRule="auto"/>
        <w:ind w:right="19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34BC693" wp14:editId="607092C3">
                <wp:simplePos x="0" y="0"/>
                <wp:positionH relativeFrom="page">
                  <wp:posOffset>5361940</wp:posOffset>
                </wp:positionH>
                <wp:positionV relativeFrom="paragraph">
                  <wp:posOffset>364490</wp:posOffset>
                </wp:positionV>
                <wp:extent cx="1203325" cy="12700"/>
                <wp:effectExtent l="0" t="0" r="0" b="0"/>
                <wp:wrapNone/>
                <wp:docPr id="1576348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325" cy="12700"/>
                          <a:chOff x="8444" y="574"/>
                          <a:chExt cx="1895" cy="20"/>
                        </a:xfrm>
                      </wpg:grpSpPr>
                      <wps:wsp>
                        <wps:cNvPr id="92156826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443" y="573"/>
                            <a:ext cx="1852" cy="1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53969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95" y="579"/>
                            <a:ext cx="4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761DC53" id="Group 2" o:spid="_x0000_s1026" style="position:absolute;margin-left:422.2pt;margin-top:28.7pt;width:94.75pt;height:1pt;z-index:15728640;mso-position-horizontal-relative:page" coordorigin="8444,574" coordsize="1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">
                <v:rect id="Rectangle 4" o:spid="_x0000_s1027" style="position:absolute;left:8443;top:573;width:185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" fillcolor="blue" stroked="f"/>
                <v:rect id="Rectangle 3" o:spid="_x0000_s1028" style="position:absolute;left:10295;top:579;width:4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ricorrendone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presupposti,</w:t>
      </w:r>
      <w:r>
        <w:rPr>
          <w:spacing w:val="-4"/>
        </w:rPr>
        <w:t xml:space="preserve"> </w:t>
      </w:r>
      <w:r>
        <w:t>l’interessato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formale</w:t>
      </w:r>
      <w:r>
        <w:rPr>
          <w:spacing w:val="-4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garante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reperire</w:t>
      </w:r>
      <w:r>
        <w:rPr>
          <w:spacing w:val="-3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sito</w:t>
      </w:r>
      <w:r>
        <w:rPr>
          <w:spacing w:val="10"/>
        </w:rPr>
        <w:t xml:space="preserve"> </w:t>
      </w:r>
      <w:hyperlink r:id="rId7">
        <w:r>
          <w:rPr>
            <w:color w:val="0000FF"/>
          </w:rPr>
          <w:t>www.garanteprivacy.it</w:t>
        </w:r>
        <w:r>
          <w:t>.</w:t>
        </w:r>
      </w:hyperlink>
    </w:p>
    <w:sectPr w:rsidR="00D50FB5">
      <w:pgSz w:w="11910" w:h="1685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812CD"/>
    <w:multiLevelType w:val="hybridMultilevel"/>
    <w:tmpl w:val="E06896D0"/>
    <w:lvl w:ilvl="0" w:tplc="1908A452">
      <w:start w:val="1"/>
      <w:numFmt w:val="decimal"/>
      <w:lvlText w:val="%1."/>
      <w:lvlJc w:val="left"/>
      <w:pPr>
        <w:ind w:left="305" w:hanging="195"/>
        <w:jc w:val="left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4EC2CF1A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2" w:tplc="93524960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67AA75A0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0FD4A75A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5" w:tplc="BD88AF2A">
      <w:numFmt w:val="bullet"/>
      <w:lvlText w:val="•"/>
      <w:lvlJc w:val="left"/>
      <w:pPr>
        <w:ind w:left="4861" w:hanging="360"/>
      </w:pPr>
      <w:rPr>
        <w:rFonts w:hint="default"/>
        <w:lang w:val="it-IT" w:eastAsia="en-US" w:bidi="ar-SA"/>
      </w:rPr>
    </w:lvl>
    <w:lvl w:ilvl="6" w:tplc="897E44D6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7" w:tplc="42EA599C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 w:tplc="334A2CCC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8E3CCA"/>
    <w:multiLevelType w:val="hybridMultilevel"/>
    <w:tmpl w:val="904084CC"/>
    <w:lvl w:ilvl="0" w:tplc="18A60848">
      <w:numFmt w:val="bullet"/>
      <w:lvlText w:val="●"/>
      <w:lvlJc w:val="left"/>
      <w:pPr>
        <w:ind w:left="536" w:hanging="28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5163A94">
      <w:numFmt w:val="bullet"/>
      <w:lvlText w:val="•"/>
      <w:lvlJc w:val="left"/>
      <w:pPr>
        <w:ind w:left="1474" w:hanging="281"/>
      </w:pPr>
      <w:rPr>
        <w:rFonts w:hint="default"/>
        <w:lang w:val="it-IT" w:eastAsia="en-US" w:bidi="ar-SA"/>
      </w:rPr>
    </w:lvl>
    <w:lvl w:ilvl="2" w:tplc="8EACF938">
      <w:numFmt w:val="bullet"/>
      <w:lvlText w:val="•"/>
      <w:lvlJc w:val="left"/>
      <w:pPr>
        <w:ind w:left="2409" w:hanging="281"/>
      </w:pPr>
      <w:rPr>
        <w:rFonts w:hint="default"/>
        <w:lang w:val="it-IT" w:eastAsia="en-US" w:bidi="ar-SA"/>
      </w:rPr>
    </w:lvl>
    <w:lvl w:ilvl="3" w:tplc="5D9C9F5E">
      <w:numFmt w:val="bullet"/>
      <w:lvlText w:val="•"/>
      <w:lvlJc w:val="left"/>
      <w:pPr>
        <w:ind w:left="3344" w:hanging="281"/>
      </w:pPr>
      <w:rPr>
        <w:rFonts w:hint="default"/>
        <w:lang w:val="it-IT" w:eastAsia="en-US" w:bidi="ar-SA"/>
      </w:rPr>
    </w:lvl>
    <w:lvl w:ilvl="4" w:tplc="6396FD08">
      <w:numFmt w:val="bullet"/>
      <w:lvlText w:val="•"/>
      <w:lvlJc w:val="left"/>
      <w:pPr>
        <w:ind w:left="4279" w:hanging="281"/>
      </w:pPr>
      <w:rPr>
        <w:rFonts w:hint="default"/>
        <w:lang w:val="it-IT" w:eastAsia="en-US" w:bidi="ar-SA"/>
      </w:rPr>
    </w:lvl>
    <w:lvl w:ilvl="5" w:tplc="ADCA92E2">
      <w:numFmt w:val="bullet"/>
      <w:lvlText w:val="•"/>
      <w:lvlJc w:val="left"/>
      <w:pPr>
        <w:ind w:left="5214" w:hanging="281"/>
      </w:pPr>
      <w:rPr>
        <w:rFonts w:hint="default"/>
        <w:lang w:val="it-IT" w:eastAsia="en-US" w:bidi="ar-SA"/>
      </w:rPr>
    </w:lvl>
    <w:lvl w:ilvl="6" w:tplc="4B8EE842">
      <w:numFmt w:val="bullet"/>
      <w:lvlText w:val="•"/>
      <w:lvlJc w:val="left"/>
      <w:pPr>
        <w:ind w:left="6149" w:hanging="281"/>
      </w:pPr>
      <w:rPr>
        <w:rFonts w:hint="default"/>
        <w:lang w:val="it-IT" w:eastAsia="en-US" w:bidi="ar-SA"/>
      </w:rPr>
    </w:lvl>
    <w:lvl w:ilvl="7" w:tplc="CA026354">
      <w:numFmt w:val="bullet"/>
      <w:lvlText w:val="•"/>
      <w:lvlJc w:val="left"/>
      <w:pPr>
        <w:ind w:left="7084" w:hanging="281"/>
      </w:pPr>
      <w:rPr>
        <w:rFonts w:hint="default"/>
        <w:lang w:val="it-IT" w:eastAsia="en-US" w:bidi="ar-SA"/>
      </w:rPr>
    </w:lvl>
    <w:lvl w:ilvl="8" w:tplc="FB58E516">
      <w:numFmt w:val="bullet"/>
      <w:lvlText w:val="•"/>
      <w:lvlJc w:val="left"/>
      <w:pPr>
        <w:ind w:left="801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92C62B1"/>
    <w:multiLevelType w:val="hybridMultilevel"/>
    <w:tmpl w:val="EF5AE402"/>
    <w:lvl w:ilvl="0" w:tplc="9F8AE688">
      <w:start w:val="1"/>
      <w:numFmt w:val="decimal"/>
      <w:lvlText w:val="%1)"/>
      <w:lvlJc w:val="left"/>
      <w:pPr>
        <w:ind w:left="471" w:hanging="361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B37C3DEE">
      <w:numFmt w:val="bullet"/>
      <w:lvlText w:val="•"/>
      <w:lvlJc w:val="left"/>
      <w:pPr>
        <w:ind w:left="1420" w:hanging="361"/>
      </w:pPr>
      <w:rPr>
        <w:rFonts w:hint="default"/>
        <w:lang w:val="it-IT" w:eastAsia="en-US" w:bidi="ar-SA"/>
      </w:rPr>
    </w:lvl>
    <w:lvl w:ilvl="2" w:tplc="20A6F0DE">
      <w:numFmt w:val="bullet"/>
      <w:lvlText w:val="•"/>
      <w:lvlJc w:val="left"/>
      <w:pPr>
        <w:ind w:left="2361" w:hanging="361"/>
      </w:pPr>
      <w:rPr>
        <w:rFonts w:hint="default"/>
        <w:lang w:val="it-IT" w:eastAsia="en-US" w:bidi="ar-SA"/>
      </w:rPr>
    </w:lvl>
    <w:lvl w:ilvl="3" w:tplc="FFA28602">
      <w:numFmt w:val="bullet"/>
      <w:lvlText w:val="•"/>
      <w:lvlJc w:val="left"/>
      <w:pPr>
        <w:ind w:left="3302" w:hanging="361"/>
      </w:pPr>
      <w:rPr>
        <w:rFonts w:hint="default"/>
        <w:lang w:val="it-IT" w:eastAsia="en-US" w:bidi="ar-SA"/>
      </w:rPr>
    </w:lvl>
    <w:lvl w:ilvl="4" w:tplc="90F20566">
      <w:numFmt w:val="bullet"/>
      <w:lvlText w:val="•"/>
      <w:lvlJc w:val="left"/>
      <w:pPr>
        <w:ind w:left="4243" w:hanging="361"/>
      </w:pPr>
      <w:rPr>
        <w:rFonts w:hint="default"/>
        <w:lang w:val="it-IT" w:eastAsia="en-US" w:bidi="ar-SA"/>
      </w:rPr>
    </w:lvl>
    <w:lvl w:ilvl="5" w:tplc="91DE721A">
      <w:numFmt w:val="bullet"/>
      <w:lvlText w:val="•"/>
      <w:lvlJc w:val="left"/>
      <w:pPr>
        <w:ind w:left="5184" w:hanging="361"/>
      </w:pPr>
      <w:rPr>
        <w:rFonts w:hint="default"/>
        <w:lang w:val="it-IT" w:eastAsia="en-US" w:bidi="ar-SA"/>
      </w:rPr>
    </w:lvl>
    <w:lvl w:ilvl="6" w:tplc="C644940C">
      <w:numFmt w:val="bullet"/>
      <w:lvlText w:val="•"/>
      <w:lvlJc w:val="left"/>
      <w:pPr>
        <w:ind w:left="6125" w:hanging="361"/>
      </w:pPr>
      <w:rPr>
        <w:rFonts w:hint="default"/>
        <w:lang w:val="it-IT" w:eastAsia="en-US" w:bidi="ar-SA"/>
      </w:rPr>
    </w:lvl>
    <w:lvl w:ilvl="7" w:tplc="F9DAB814">
      <w:numFmt w:val="bullet"/>
      <w:lvlText w:val="•"/>
      <w:lvlJc w:val="left"/>
      <w:pPr>
        <w:ind w:left="7066" w:hanging="361"/>
      </w:pPr>
      <w:rPr>
        <w:rFonts w:hint="default"/>
        <w:lang w:val="it-IT" w:eastAsia="en-US" w:bidi="ar-SA"/>
      </w:rPr>
    </w:lvl>
    <w:lvl w:ilvl="8" w:tplc="68BC50C8">
      <w:numFmt w:val="bullet"/>
      <w:lvlText w:val="•"/>
      <w:lvlJc w:val="left"/>
      <w:pPr>
        <w:ind w:left="8007" w:hanging="361"/>
      </w:pPr>
      <w:rPr>
        <w:rFonts w:hint="default"/>
        <w:lang w:val="it-IT" w:eastAsia="en-US" w:bidi="ar-SA"/>
      </w:rPr>
    </w:lvl>
  </w:abstractNum>
  <w:num w:numId="1" w16cid:durableId="1277713451">
    <w:abstractNumId w:val="1"/>
  </w:num>
  <w:num w:numId="2" w16cid:durableId="248589511">
    <w:abstractNumId w:val="2"/>
  </w:num>
  <w:num w:numId="3" w16cid:durableId="31433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B5"/>
    <w:rsid w:val="00020406"/>
    <w:rsid w:val="00340B2E"/>
    <w:rsid w:val="003853B0"/>
    <w:rsid w:val="00397CA0"/>
    <w:rsid w:val="00427FBA"/>
    <w:rsid w:val="006A5171"/>
    <w:rsid w:val="00826922"/>
    <w:rsid w:val="00942F95"/>
    <w:rsid w:val="00A74784"/>
    <w:rsid w:val="00B43B76"/>
    <w:rsid w:val="00C57018"/>
    <w:rsid w:val="00D50FB5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D3DF"/>
  <w15:docId w15:val="{5405F9DE-9A2A-4B8B-8465-8822C87C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4" w:right="425"/>
      <w:jc w:val="center"/>
      <w:outlineLvl w:val="0"/>
    </w:pPr>
    <w:rPr>
      <w:rFonts w:ascii="Cambria" w:eastAsia="Cambria" w:hAnsi="Cambria" w:cs="Cambria"/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41" w:lineRule="exact"/>
      <w:ind w:left="305" w:hanging="196"/>
      <w:jc w:val="both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05" w:hanging="19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40B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erimini.it" TargetMode="External"/><Relationship Id="rId5" Type="http://schemas.openxmlformats.org/officeDocument/2006/relationships/hyperlink" Target="mailto:acer@pec.acerimini.it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LEVANTACI</dc:creator>
  <cp:lastModifiedBy>Alessandra Atzei</cp:lastModifiedBy>
  <cp:revision>4</cp:revision>
  <dcterms:created xsi:type="dcterms:W3CDTF">2024-04-09T12:55:00Z</dcterms:created>
  <dcterms:modified xsi:type="dcterms:W3CDTF">2024-04-10T09:48:00Z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